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734" w:rsidRPr="00BC5734" w:rsidRDefault="00BC5734" w:rsidP="00BC57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5734">
        <w:rPr>
          <w:rFonts w:ascii="Times New Roman" w:hAnsi="Times New Roman" w:cs="Times New Roman"/>
          <w:sz w:val="24"/>
          <w:szCs w:val="24"/>
        </w:rPr>
        <w:t>Муниципальное бюджетное учреждение дополнительного образования</w:t>
      </w:r>
    </w:p>
    <w:p w:rsidR="00BC5734" w:rsidRPr="00BC5734" w:rsidRDefault="00BC5734" w:rsidP="00BC57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5734">
        <w:rPr>
          <w:rFonts w:ascii="Times New Roman" w:hAnsi="Times New Roman" w:cs="Times New Roman"/>
          <w:sz w:val="24"/>
          <w:szCs w:val="24"/>
        </w:rPr>
        <w:t>«Дворец детского творчества»</w:t>
      </w:r>
    </w:p>
    <w:p w:rsidR="00BC5734" w:rsidRPr="00BC5734" w:rsidRDefault="00BC5734" w:rsidP="00BC57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C5734">
        <w:rPr>
          <w:rFonts w:ascii="Times New Roman" w:hAnsi="Times New Roman" w:cs="Times New Roman"/>
          <w:sz w:val="24"/>
          <w:szCs w:val="24"/>
        </w:rPr>
        <w:t>Педагог-организатор</w:t>
      </w:r>
    </w:p>
    <w:p w:rsidR="00BC5734" w:rsidRPr="00BC5734" w:rsidRDefault="00BC5734" w:rsidP="00BC57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C5734">
        <w:rPr>
          <w:rFonts w:ascii="Times New Roman" w:hAnsi="Times New Roman" w:cs="Times New Roman"/>
          <w:sz w:val="24"/>
          <w:szCs w:val="24"/>
        </w:rPr>
        <w:t>Сверчкова</w:t>
      </w:r>
      <w:proofErr w:type="spellEnd"/>
      <w:r w:rsidRPr="00BC5734">
        <w:rPr>
          <w:rFonts w:ascii="Times New Roman" w:hAnsi="Times New Roman" w:cs="Times New Roman"/>
          <w:sz w:val="24"/>
          <w:szCs w:val="24"/>
        </w:rPr>
        <w:t xml:space="preserve"> Яна Викторовна</w:t>
      </w:r>
    </w:p>
    <w:p w:rsidR="00BC5734" w:rsidRDefault="00BC5734" w:rsidP="00BC57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5734" w:rsidRDefault="00BC5734" w:rsidP="00BC57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5734" w:rsidRPr="00BC5734" w:rsidRDefault="00BC5734" w:rsidP="00BC573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C5734">
        <w:rPr>
          <w:rFonts w:ascii="Times New Roman" w:hAnsi="Times New Roman" w:cs="Times New Roman"/>
          <w:sz w:val="36"/>
          <w:szCs w:val="36"/>
        </w:rPr>
        <w:t>Инструкция к обучающей компьютерной игре</w:t>
      </w:r>
    </w:p>
    <w:p w:rsidR="00BC5734" w:rsidRDefault="00BC5734" w:rsidP="00BC573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C5734">
        <w:rPr>
          <w:rFonts w:ascii="Times New Roman" w:hAnsi="Times New Roman" w:cs="Times New Roman"/>
          <w:sz w:val="36"/>
          <w:szCs w:val="36"/>
        </w:rPr>
        <w:t>«Чрезвычайная ситуация! Как быть?»</w:t>
      </w:r>
    </w:p>
    <w:p w:rsidR="002E7E0F" w:rsidRDefault="002E7E0F" w:rsidP="00BC573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C5734" w:rsidRPr="002E7E0F" w:rsidRDefault="00BC5734" w:rsidP="002E7E0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E7E0F">
        <w:rPr>
          <w:rFonts w:ascii="Times New Roman" w:hAnsi="Times New Roman" w:cs="Times New Roman"/>
          <w:sz w:val="28"/>
          <w:szCs w:val="28"/>
        </w:rPr>
        <w:t>Игра содержит 20 вопросов, связанных с чрезвычайными ситуациями, которые могут произойти на воде, в лесу, при возникновении пожара, а также при опасных природных явлениях. В ходе игры каждая команда должна ответить на одинаковое количество вопросо</w:t>
      </w:r>
      <w:r w:rsidR="002E7E0F" w:rsidRPr="002E7E0F">
        <w:rPr>
          <w:rFonts w:ascii="Times New Roman" w:hAnsi="Times New Roman" w:cs="Times New Roman"/>
          <w:sz w:val="28"/>
          <w:szCs w:val="28"/>
        </w:rPr>
        <w:t>в, поэтому участвовать могут 2,4 или 5 команд одновременно.</w:t>
      </w:r>
    </w:p>
    <w:p w:rsidR="00BC5734" w:rsidRPr="00BC5734" w:rsidRDefault="00BC5734" w:rsidP="00BC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7E0F" w:rsidRPr="002E7E0F" w:rsidRDefault="002E7E0F" w:rsidP="002E7E0F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E3782" w:rsidRPr="00BC5734">
        <w:rPr>
          <w:rFonts w:ascii="Times New Roman" w:hAnsi="Times New Roman" w:cs="Times New Roman"/>
          <w:sz w:val="28"/>
          <w:szCs w:val="28"/>
        </w:rPr>
        <w:t xml:space="preserve">оманды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C5734">
        <w:rPr>
          <w:rFonts w:ascii="Times New Roman" w:hAnsi="Times New Roman" w:cs="Times New Roman"/>
          <w:sz w:val="28"/>
          <w:szCs w:val="28"/>
        </w:rPr>
        <w:t xml:space="preserve">оочередно </w:t>
      </w:r>
      <w:r w:rsidR="00AE3782" w:rsidRPr="00BC5734">
        <w:rPr>
          <w:rFonts w:ascii="Times New Roman" w:hAnsi="Times New Roman" w:cs="Times New Roman"/>
          <w:sz w:val="28"/>
          <w:szCs w:val="28"/>
        </w:rPr>
        <w:t>выбирают тему и цену вопроса (чем выше цена, тем сложнее вопрос).</w:t>
      </w:r>
      <w:r w:rsidR="00BC5734" w:rsidRPr="00BC573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00000" w:rsidRDefault="002E7E0F" w:rsidP="00BC5734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нажимает на цену выбранного вопроса и н</w:t>
      </w:r>
      <w:r w:rsidR="00AE3782" w:rsidRPr="00BC5734">
        <w:rPr>
          <w:rFonts w:ascii="Times New Roman" w:hAnsi="Times New Roman" w:cs="Times New Roman"/>
          <w:sz w:val="28"/>
          <w:szCs w:val="28"/>
        </w:rPr>
        <w:t xml:space="preserve">а экране появляется </w:t>
      </w:r>
      <w:r>
        <w:rPr>
          <w:rFonts w:ascii="Times New Roman" w:hAnsi="Times New Roman" w:cs="Times New Roman"/>
          <w:sz w:val="28"/>
          <w:szCs w:val="28"/>
        </w:rPr>
        <w:t>соответствующий слайд с вопросом</w:t>
      </w:r>
      <w:r w:rsidR="00AE3782" w:rsidRPr="00BC5734">
        <w:rPr>
          <w:rFonts w:ascii="Times New Roman" w:hAnsi="Times New Roman" w:cs="Times New Roman"/>
          <w:sz w:val="28"/>
          <w:szCs w:val="28"/>
        </w:rPr>
        <w:t>. При нажатии на кнопку «ответ», появляется слайд с правильным ответом.</w:t>
      </w:r>
    </w:p>
    <w:p w:rsidR="002E7E0F" w:rsidRPr="00BC5734" w:rsidRDefault="002E7E0F" w:rsidP="00BC5734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проверки ответа ведущий нажимает на кнопку «домик»</w:t>
      </w:r>
      <w:r w:rsidRPr="002E7E0F">
        <w:rPr>
          <w:rFonts w:ascii="Times New Roman" w:hAnsi="Times New Roman" w:cs="Times New Roman"/>
          <w:sz w:val="28"/>
          <w:szCs w:val="28"/>
        </w:rPr>
        <w:t xml:space="preserve"> </w:t>
      </w:r>
      <w:r w:rsidRPr="002E7E0F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00050" cy="381000"/>
            <wp:effectExtent l="19050" t="0" r="0" b="0"/>
            <wp:docPr id="4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57200" cy="533400"/>
                      <a:chOff x="4800600" y="4267200"/>
                      <a:chExt cx="457200" cy="533400"/>
                    </a:xfrm>
                  </a:grpSpPr>
                  <a:sp>
                    <a:nvSpPr>
                      <a:cNvPr id="4" name="Управляющая кнопка: домой 3"/>
                      <a:cNvSpPr/>
                    </a:nvSpPr>
                    <a:spPr>
                      <a:xfrm>
                        <a:off x="4800600" y="4267200"/>
                        <a:ext cx="457200" cy="533400"/>
                      </a:xfrm>
                      <a:prstGeom prst="actionButtonHom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latinLnBrk="0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latinLnBrk="0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latinLnBrk="0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latinLnBrk="0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latinLnBrk="0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latinLnBrk="0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latinLnBrk="0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latinLnBrk="0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latinLnBrk="0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/>
                      </a:lnRef>
                      <a:fillRef idx="1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C5734">
        <w:rPr>
          <w:rFonts w:ascii="Times New Roman" w:hAnsi="Times New Roman" w:cs="Times New Roman"/>
          <w:sz w:val="28"/>
          <w:szCs w:val="28"/>
        </w:rPr>
        <w:t>игра во</w:t>
      </w:r>
      <w:r>
        <w:rPr>
          <w:rFonts w:ascii="Times New Roman" w:hAnsi="Times New Roman" w:cs="Times New Roman"/>
          <w:sz w:val="28"/>
          <w:szCs w:val="28"/>
        </w:rPr>
        <w:t>звращается на слайд с вопросами (таблица).</w:t>
      </w:r>
    </w:p>
    <w:p w:rsidR="00000000" w:rsidRPr="00BC5734" w:rsidRDefault="00AE3782" w:rsidP="00BC5734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C5734">
        <w:rPr>
          <w:rFonts w:ascii="Times New Roman" w:hAnsi="Times New Roman" w:cs="Times New Roman"/>
          <w:sz w:val="28"/>
          <w:szCs w:val="28"/>
        </w:rPr>
        <w:t xml:space="preserve">Если команда </w:t>
      </w:r>
      <w:r w:rsidRPr="00BC5734">
        <w:rPr>
          <w:rFonts w:ascii="Times New Roman" w:hAnsi="Times New Roman" w:cs="Times New Roman"/>
          <w:sz w:val="28"/>
          <w:szCs w:val="28"/>
        </w:rPr>
        <w:t xml:space="preserve">не дает ответ на свой вопрос, то отвечает та команда, где </w:t>
      </w:r>
      <w:r w:rsidR="002E7E0F">
        <w:rPr>
          <w:rFonts w:ascii="Times New Roman" w:hAnsi="Times New Roman" w:cs="Times New Roman"/>
          <w:sz w:val="28"/>
          <w:szCs w:val="28"/>
        </w:rPr>
        <w:t>один из участников быстрее поднял</w:t>
      </w:r>
      <w:r w:rsidRPr="00BC5734">
        <w:rPr>
          <w:rFonts w:ascii="Times New Roman" w:hAnsi="Times New Roman" w:cs="Times New Roman"/>
          <w:sz w:val="28"/>
          <w:szCs w:val="28"/>
        </w:rPr>
        <w:t xml:space="preserve"> руку.</w:t>
      </w:r>
    </w:p>
    <w:p w:rsidR="00000000" w:rsidRPr="00BC5734" w:rsidRDefault="00AE3782" w:rsidP="00BC5734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C5734">
        <w:rPr>
          <w:rFonts w:ascii="Times New Roman" w:hAnsi="Times New Roman" w:cs="Times New Roman"/>
          <w:sz w:val="28"/>
          <w:szCs w:val="28"/>
        </w:rPr>
        <w:t>Вопросы</w:t>
      </w:r>
      <w:r w:rsidR="002E7E0F">
        <w:rPr>
          <w:rFonts w:ascii="Times New Roman" w:hAnsi="Times New Roman" w:cs="Times New Roman"/>
          <w:sz w:val="28"/>
          <w:szCs w:val="28"/>
        </w:rPr>
        <w:t xml:space="preserve"> (цены)</w:t>
      </w:r>
      <w:r w:rsidRPr="00BC5734">
        <w:rPr>
          <w:rFonts w:ascii="Times New Roman" w:hAnsi="Times New Roman" w:cs="Times New Roman"/>
          <w:sz w:val="28"/>
          <w:szCs w:val="28"/>
        </w:rPr>
        <w:t>, на которые уже отвечали, мен</w:t>
      </w:r>
      <w:r w:rsidR="002E7E0F">
        <w:rPr>
          <w:rFonts w:ascii="Times New Roman" w:hAnsi="Times New Roman" w:cs="Times New Roman"/>
          <w:sz w:val="28"/>
          <w:szCs w:val="28"/>
        </w:rPr>
        <w:t xml:space="preserve">яют цвет с </w:t>
      </w:r>
      <w:proofErr w:type="gramStart"/>
      <w:r w:rsidR="002E7E0F">
        <w:rPr>
          <w:rFonts w:ascii="Times New Roman" w:hAnsi="Times New Roman" w:cs="Times New Roman"/>
          <w:sz w:val="28"/>
          <w:szCs w:val="28"/>
        </w:rPr>
        <w:t>фиолетового</w:t>
      </w:r>
      <w:proofErr w:type="gramEnd"/>
      <w:r w:rsidR="002E7E0F">
        <w:rPr>
          <w:rFonts w:ascii="Times New Roman" w:hAnsi="Times New Roman" w:cs="Times New Roman"/>
          <w:sz w:val="28"/>
          <w:szCs w:val="28"/>
        </w:rPr>
        <w:t xml:space="preserve"> на белый.</w:t>
      </w:r>
    </w:p>
    <w:p w:rsidR="00000000" w:rsidRDefault="00AE3782" w:rsidP="00BC5734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C5734">
        <w:rPr>
          <w:rFonts w:ascii="Times New Roman" w:hAnsi="Times New Roman" w:cs="Times New Roman"/>
          <w:sz w:val="28"/>
          <w:szCs w:val="28"/>
        </w:rPr>
        <w:t>Выигрывает та команда, к</w:t>
      </w:r>
      <w:r w:rsidRPr="00BC5734">
        <w:rPr>
          <w:rFonts w:ascii="Times New Roman" w:hAnsi="Times New Roman" w:cs="Times New Roman"/>
          <w:sz w:val="28"/>
          <w:szCs w:val="28"/>
        </w:rPr>
        <w:t>о</w:t>
      </w:r>
      <w:r w:rsidRPr="00BC5734">
        <w:rPr>
          <w:rFonts w:ascii="Times New Roman" w:hAnsi="Times New Roman" w:cs="Times New Roman"/>
          <w:sz w:val="28"/>
          <w:szCs w:val="28"/>
        </w:rPr>
        <w:t xml:space="preserve">торая наберет больше всех баллов. </w:t>
      </w:r>
    </w:p>
    <w:p w:rsidR="002E7E0F" w:rsidRDefault="002E7E0F" w:rsidP="00BC5734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того, как команды ответят на все вопросы, при нажатии на кнопку «домик» необходимо вернуться на слайд с таблицей и нажать на клавиатуре кнопку «вправо» (стрелочка) и на экране появится финальный слайд с победным салютом и надписью «Молодцы, ребята! Вы справились со всеми заданиями!»</w:t>
      </w:r>
    </w:p>
    <w:p w:rsidR="002E7E0F" w:rsidRDefault="002E7E0F" w:rsidP="002E7E0F">
      <w:pPr>
        <w:rPr>
          <w:rFonts w:ascii="Times New Roman" w:hAnsi="Times New Roman" w:cs="Times New Roman"/>
          <w:sz w:val="28"/>
          <w:szCs w:val="28"/>
        </w:rPr>
      </w:pPr>
    </w:p>
    <w:p w:rsidR="002E7E0F" w:rsidRPr="00BC5734" w:rsidRDefault="002E7E0F" w:rsidP="002E7E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приятной игры!</w:t>
      </w:r>
    </w:p>
    <w:p w:rsidR="00AE3782" w:rsidRPr="00BC5734" w:rsidRDefault="00AE3782">
      <w:pPr>
        <w:rPr>
          <w:rFonts w:ascii="Times New Roman" w:hAnsi="Times New Roman" w:cs="Times New Roman"/>
          <w:sz w:val="28"/>
          <w:szCs w:val="28"/>
        </w:rPr>
      </w:pPr>
    </w:p>
    <w:sectPr w:rsidR="00AE3782" w:rsidRPr="00BC5734" w:rsidSect="00BC5734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B3BE0"/>
    <w:multiLevelType w:val="hybridMultilevel"/>
    <w:tmpl w:val="44888470"/>
    <w:lvl w:ilvl="0" w:tplc="45564B2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58CE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D7465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06E4C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314A6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7C03F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54000A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808AB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00042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65373F3B"/>
    <w:multiLevelType w:val="hybridMultilevel"/>
    <w:tmpl w:val="EE5C0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58CE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D7465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06E4C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314A6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7C03F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54000A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808AB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00042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5734"/>
    <w:rsid w:val="002E7E0F"/>
    <w:rsid w:val="00AE3782"/>
    <w:rsid w:val="00BC5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7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8213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54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904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768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843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210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2025-03-19T06:34:00Z</dcterms:created>
  <dcterms:modified xsi:type="dcterms:W3CDTF">2025-03-19T06:53:00Z</dcterms:modified>
</cp:coreProperties>
</file>